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760F3" w14:textId="77777777" w:rsidR="004D1D0F" w:rsidRPr="007B7993" w:rsidRDefault="00231709" w:rsidP="007B7993">
      <w:pPr>
        <w:spacing w:after="0" w:line="240" w:lineRule="auto"/>
        <w:jc w:val="center"/>
        <w:rPr>
          <w:sz w:val="24"/>
          <w:szCs w:val="24"/>
        </w:rPr>
      </w:pPr>
      <w:r w:rsidRPr="007B7993">
        <w:rPr>
          <w:rFonts w:ascii="Arial" w:hAnsi="Arial" w:cs="ComicSansMS"/>
          <w:b/>
          <w:sz w:val="24"/>
          <w:szCs w:val="24"/>
          <w:lang w:eastAsia="en-GB"/>
        </w:rPr>
        <w:t xml:space="preserve">                                                                                     </w:t>
      </w:r>
    </w:p>
    <w:p w14:paraId="71DF2B75" w14:textId="77777777" w:rsidR="00D75825" w:rsidRPr="00CB0912" w:rsidRDefault="00D75825">
      <w:pPr>
        <w:rPr>
          <w:rFonts w:ascii="Arial" w:hAnsi="Arial" w:cs="Arial"/>
          <w:b/>
          <w:sz w:val="20"/>
          <w:szCs w:val="20"/>
        </w:rPr>
      </w:pPr>
      <w:r w:rsidRPr="00CB0912">
        <w:rPr>
          <w:rFonts w:ascii="Arial" w:hAnsi="Arial" w:cs="Arial"/>
          <w:b/>
          <w:sz w:val="20"/>
          <w:szCs w:val="20"/>
        </w:rPr>
        <w:t>What are funded hours?</w:t>
      </w:r>
    </w:p>
    <w:p w14:paraId="49964AA6" w14:textId="77777777" w:rsidR="00986AAB" w:rsidRDefault="00D75825" w:rsidP="00986AAB">
      <w:pPr>
        <w:rPr>
          <w:rFonts w:ascii="Arial" w:hAnsi="Arial" w:cs="Arial"/>
          <w:sz w:val="20"/>
          <w:szCs w:val="20"/>
        </w:rPr>
      </w:pPr>
      <w:r w:rsidRPr="00CB0912">
        <w:rPr>
          <w:rFonts w:ascii="Arial" w:hAnsi="Arial" w:cs="Arial"/>
          <w:sz w:val="20"/>
          <w:szCs w:val="20"/>
        </w:rPr>
        <w:t xml:space="preserve">Currently every child who is 3 or 4 years old is entitled to 15 hours of council funded child care in an approved setting such as child minders, pre-school or nursery. </w:t>
      </w:r>
    </w:p>
    <w:p w14:paraId="41FA5DD2" w14:textId="76CDFC72" w:rsidR="004630B4" w:rsidRDefault="00986AAB" w:rsidP="00986AAB">
      <w:pPr>
        <w:rPr>
          <w:rFonts w:ascii="Arial" w:hAnsi="Arial" w:cs="Arial"/>
          <w:sz w:val="20"/>
          <w:szCs w:val="20"/>
        </w:rPr>
      </w:pPr>
      <w:r>
        <w:rPr>
          <w:rFonts w:ascii="Arial" w:hAnsi="Arial" w:cs="Arial"/>
          <w:sz w:val="20"/>
          <w:szCs w:val="20"/>
        </w:rPr>
        <w:t>F</w:t>
      </w:r>
      <w:r w:rsidR="00D75825" w:rsidRPr="00CB0912">
        <w:rPr>
          <w:rFonts w:ascii="Arial" w:hAnsi="Arial" w:cs="Arial"/>
          <w:sz w:val="20"/>
          <w:szCs w:val="20"/>
        </w:rPr>
        <w:t xml:space="preserve">unding for </w:t>
      </w:r>
      <w:r w:rsidR="005129BD" w:rsidRPr="00CB0912">
        <w:rPr>
          <w:rFonts w:ascii="Arial" w:hAnsi="Arial" w:cs="Arial"/>
          <w:sz w:val="20"/>
          <w:szCs w:val="20"/>
        </w:rPr>
        <w:t>2-year</w:t>
      </w:r>
      <w:r w:rsidR="00D75825" w:rsidRPr="00CB0912">
        <w:rPr>
          <w:rFonts w:ascii="Arial" w:hAnsi="Arial" w:cs="Arial"/>
          <w:sz w:val="20"/>
          <w:szCs w:val="20"/>
        </w:rPr>
        <w:t xml:space="preserve"> olds is not </w:t>
      </w:r>
      <w:r w:rsidR="0093548D">
        <w:rPr>
          <w:rFonts w:ascii="Arial" w:hAnsi="Arial" w:cs="Arial"/>
          <w:sz w:val="20"/>
          <w:szCs w:val="20"/>
        </w:rPr>
        <w:t>currently available universally</w:t>
      </w:r>
      <w:r>
        <w:rPr>
          <w:rFonts w:ascii="Arial" w:hAnsi="Arial" w:cs="Arial"/>
          <w:sz w:val="20"/>
          <w:szCs w:val="20"/>
        </w:rPr>
        <w:t>, but if you are in receipt of certain benefits you may qualify for funding. For up to date information on this please go to Wiltshire Councils website, under ‘Services’ select Early years and childcare, and you should see the b</w:t>
      </w:r>
      <w:r w:rsidR="005129BD">
        <w:rPr>
          <w:rFonts w:ascii="Arial" w:hAnsi="Arial" w:cs="Arial"/>
          <w:sz w:val="20"/>
          <w:szCs w:val="20"/>
        </w:rPr>
        <w:t xml:space="preserve">ox </w:t>
      </w:r>
      <w:r>
        <w:rPr>
          <w:rFonts w:ascii="Arial" w:hAnsi="Arial" w:cs="Arial"/>
          <w:sz w:val="20"/>
          <w:szCs w:val="20"/>
        </w:rPr>
        <w:t xml:space="preserve">Free funding for 2 years </w:t>
      </w:r>
      <w:proofErr w:type="spellStart"/>
      <w:r w:rsidR="005129BD">
        <w:rPr>
          <w:rFonts w:ascii="Arial" w:hAnsi="Arial" w:cs="Arial"/>
          <w:sz w:val="20"/>
          <w:szCs w:val="20"/>
        </w:rPr>
        <w:t>olds</w:t>
      </w:r>
      <w:proofErr w:type="spellEnd"/>
      <w:r>
        <w:rPr>
          <w:rFonts w:ascii="Arial" w:hAnsi="Arial" w:cs="Arial"/>
          <w:sz w:val="20"/>
          <w:szCs w:val="20"/>
        </w:rPr>
        <w:t>.</w:t>
      </w:r>
    </w:p>
    <w:p w14:paraId="3CEE0972" w14:textId="3C865197" w:rsidR="00D75825" w:rsidRDefault="0038284F" w:rsidP="0038284F">
      <w:pPr>
        <w:spacing w:after="0" w:line="240" w:lineRule="auto"/>
        <w:rPr>
          <w:rFonts w:ascii="Arial" w:hAnsi="Arial" w:cs="Arial"/>
          <w:sz w:val="20"/>
          <w:szCs w:val="20"/>
        </w:rPr>
      </w:pPr>
      <w:r>
        <w:rPr>
          <w:rFonts w:ascii="Arial" w:hAnsi="Arial" w:cs="Arial"/>
          <w:sz w:val="20"/>
          <w:szCs w:val="20"/>
        </w:rPr>
        <w:t xml:space="preserve">There may be some other circumstances where you may apply for the funding, but in all </w:t>
      </w:r>
      <w:r w:rsidR="005129BD">
        <w:rPr>
          <w:rFonts w:ascii="Arial" w:hAnsi="Arial" w:cs="Arial"/>
          <w:sz w:val="20"/>
          <w:szCs w:val="20"/>
        </w:rPr>
        <w:t>cases, we</w:t>
      </w:r>
      <w:r>
        <w:rPr>
          <w:rFonts w:ascii="Arial" w:hAnsi="Arial" w:cs="Arial"/>
          <w:sz w:val="20"/>
          <w:szCs w:val="20"/>
        </w:rPr>
        <w:t xml:space="preserve"> </w:t>
      </w:r>
      <w:r w:rsidR="00982DB4">
        <w:rPr>
          <w:rFonts w:ascii="Arial" w:hAnsi="Arial" w:cs="Arial"/>
          <w:sz w:val="20"/>
          <w:szCs w:val="20"/>
        </w:rPr>
        <w:t>advise you to visit</w:t>
      </w:r>
      <w:r w:rsidR="00D75825" w:rsidRPr="00CB0912">
        <w:rPr>
          <w:rFonts w:ascii="Arial" w:hAnsi="Arial" w:cs="Arial"/>
          <w:sz w:val="20"/>
          <w:szCs w:val="20"/>
        </w:rPr>
        <w:t xml:space="preserve"> the Wiltshire Council website for more details.</w:t>
      </w:r>
      <w:r>
        <w:rPr>
          <w:rFonts w:ascii="Arial" w:hAnsi="Arial" w:cs="Arial"/>
          <w:sz w:val="20"/>
          <w:szCs w:val="20"/>
        </w:rPr>
        <w:t xml:space="preserve"> </w:t>
      </w:r>
    </w:p>
    <w:p w14:paraId="12ED312F" w14:textId="77777777" w:rsidR="0038284F" w:rsidRPr="00CB0912" w:rsidRDefault="0038284F" w:rsidP="0038284F">
      <w:pPr>
        <w:spacing w:after="0" w:line="240" w:lineRule="auto"/>
        <w:rPr>
          <w:rFonts w:ascii="Arial" w:hAnsi="Arial" w:cs="Arial"/>
          <w:sz w:val="20"/>
          <w:szCs w:val="20"/>
        </w:rPr>
      </w:pPr>
    </w:p>
    <w:p w14:paraId="30849897" w14:textId="77777777" w:rsidR="00D75825" w:rsidRPr="00CB0912" w:rsidRDefault="00CC3F55">
      <w:pPr>
        <w:rPr>
          <w:rFonts w:ascii="Arial" w:hAnsi="Arial" w:cs="Arial"/>
          <w:b/>
          <w:sz w:val="20"/>
          <w:szCs w:val="20"/>
        </w:rPr>
      </w:pPr>
      <w:r>
        <w:rPr>
          <w:rFonts w:ascii="Arial" w:hAnsi="Arial" w:cs="Arial"/>
          <w:b/>
          <w:sz w:val="20"/>
          <w:szCs w:val="20"/>
        </w:rPr>
        <w:t>W</w:t>
      </w:r>
      <w:r w:rsidR="00D75825" w:rsidRPr="00CB0912">
        <w:rPr>
          <w:rFonts w:ascii="Arial" w:hAnsi="Arial" w:cs="Arial"/>
          <w:b/>
          <w:sz w:val="20"/>
          <w:szCs w:val="20"/>
        </w:rPr>
        <w:t>hen can I start claiming the funded hours?</w:t>
      </w:r>
    </w:p>
    <w:p w14:paraId="69DE9B64" w14:textId="77777777" w:rsidR="00D75825" w:rsidRPr="00CB0912" w:rsidRDefault="00D75825">
      <w:pPr>
        <w:rPr>
          <w:rFonts w:ascii="Arial" w:hAnsi="Arial" w:cs="Arial"/>
          <w:sz w:val="20"/>
          <w:szCs w:val="20"/>
        </w:rPr>
      </w:pPr>
      <w:r w:rsidRPr="00CB0912">
        <w:rPr>
          <w:rFonts w:ascii="Arial" w:hAnsi="Arial" w:cs="Arial"/>
          <w:sz w:val="20"/>
          <w:szCs w:val="20"/>
        </w:rPr>
        <w:t>This will depend on when your child’</w:t>
      </w:r>
      <w:r w:rsidR="00CB0912" w:rsidRPr="00CB0912">
        <w:rPr>
          <w:rFonts w:ascii="Arial" w:hAnsi="Arial" w:cs="Arial"/>
          <w:sz w:val="20"/>
          <w:szCs w:val="20"/>
        </w:rPr>
        <w:t>s birthday is:</w:t>
      </w:r>
    </w:p>
    <w:p w14:paraId="1BFC308F" w14:textId="77777777" w:rsidR="00730189" w:rsidRDefault="00CB0912" w:rsidP="00CB0912">
      <w:pPr>
        <w:numPr>
          <w:ilvl w:val="0"/>
          <w:numId w:val="1"/>
        </w:numPr>
        <w:spacing w:after="0" w:line="240" w:lineRule="auto"/>
        <w:rPr>
          <w:rFonts w:ascii="Arial" w:hAnsi="Arial" w:cs="Arial"/>
          <w:sz w:val="20"/>
          <w:szCs w:val="20"/>
        </w:rPr>
      </w:pPr>
      <w:r w:rsidRPr="00730189">
        <w:rPr>
          <w:rFonts w:ascii="Arial" w:hAnsi="Arial" w:cs="Arial"/>
          <w:sz w:val="20"/>
          <w:szCs w:val="20"/>
        </w:rPr>
        <w:t xml:space="preserve">Child </w:t>
      </w:r>
      <w:r w:rsidR="003927D5" w:rsidRPr="00730189">
        <w:rPr>
          <w:rFonts w:ascii="Arial" w:hAnsi="Arial" w:cs="Arial"/>
          <w:sz w:val="20"/>
          <w:szCs w:val="20"/>
        </w:rPr>
        <w:t>turns 3 on or before the 31 Mar</w:t>
      </w:r>
      <w:r w:rsidR="00982DB4" w:rsidRPr="00730189">
        <w:rPr>
          <w:rFonts w:ascii="Arial" w:hAnsi="Arial" w:cs="Arial"/>
          <w:sz w:val="20"/>
          <w:szCs w:val="20"/>
        </w:rPr>
        <w:t>ch</w:t>
      </w:r>
      <w:r w:rsidRPr="00730189">
        <w:rPr>
          <w:rFonts w:ascii="Arial" w:hAnsi="Arial" w:cs="Arial"/>
          <w:sz w:val="20"/>
          <w:szCs w:val="20"/>
        </w:rPr>
        <w:t xml:space="preserve"> - eligible from 1 April. </w:t>
      </w:r>
    </w:p>
    <w:p w14:paraId="34DFA0A3" w14:textId="77777777" w:rsidR="00CB0912" w:rsidRPr="00730189" w:rsidRDefault="00CB0912" w:rsidP="00CB0912">
      <w:pPr>
        <w:numPr>
          <w:ilvl w:val="0"/>
          <w:numId w:val="1"/>
        </w:numPr>
        <w:spacing w:after="0" w:line="240" w:lineRule="auto"/>
        <w:rPr>
          <w:rFonts w:ascii="Arial" w:hAnsi="Arial" w:cs="Arial"/>
          <w:sz w:val="20"/>
          <w:szCs w:val="20"/>
        </w:rPr>
      </w:pPr>
      <w:r w:rsidRPr="00730189">
        <w:rPr>
          <w:rFonts w:ascii="Arial" w:hAnsi="Arial" w:cs="Arial"/>
          <w:sz w:val="20"/>
          <w:szCs w:val="20"/>
        </w:rPr>
        <w:t>Child turns 3 on or before the 31 Augu</w:t>
      </w:r>
      <w:r w:rsidR="00730189">
        <w:rPr>
          <w:rFonts w:ascii="Arial" w:hAnsi="Arial" w:cs="Arial"/>
          <w:sz w:val="20"/>
          <w:szCs w:val="20"/>
        </w:rPr>
        <w:t>st – eligible from 1 September.</w:t>
      </w:r>
    </w:p>
    <w:p w14:paraId="02225A05" w14:textId="77777777" w:rsidR="00CB0912" w:rsidRDefault="00CB0912" w:rsidP="00CB0912">
      <w:pPr>
        <w:numPr>
          <w:ilvl w:val="0"/>
          <w:numId w:val="1"/>
        </w:numPr>
        <w:spacing w:after="0" w:line="240" w:lineRule="auto"/>
        <w:rPr>
          <w:rFonts w:ascii="Arial" w:hAnsi="Arial" w:cs="Arial"/>
          <w:sz w:val="20"/>
          <w:szCs w:val="20"/>
        </w:rPr>
      </w:pPr>
      <w:r w:rsidRPr="00CB0912">
        <w:rPr>
          <w:rFonts w:ascii="Arial" w:hAnsi="Arial" w:cs="Arial"/>
          <w:sz w:val="20"/>
          <w:szCs w:val="20"/>
        </w:rPr>
        <w:t xml:space="preserve">Child turns 3 on or before 31 December – eligible from 1 January. </w:t>
      </w:r>
    </w:p>
    <w:p w14:paraId="7AE42C42" w14:textId="77777777" w:rsidR="00730189" w:rsidRDefault="00730189" w:rsidP="00730189">
      <w:pPr>
        <w:spacing w:after="0" w:line="240" w:lineRule="auto"/>
        <w:ind w:left="720"/>
        <w:rPr>
          <w:rFonts w:ascii="Arial" w:hAnsi="Arial" w:cs="Arial"/>
          <w:sz w:val="20"/>
          <w:szCs w:val="20"/>
        </w:rPr>
      </w:pPr>
    </w:p>
    <w:p w14:paraId="1E82D3E5" w14:textId="77777777" w:rsidR="00730189" w:rsidRPr="00CB0912" w:rsidRDefault="00730189" w:rsidP="00730189">
      <w:pPr>
        <w:spacing w:after="0" w:line="240" w:lineRule="auto"/>
        <w:rPr>
          <w:rFonts w:ascii="Arial" w:hAnsi="Arial" w:cs="Arial"/>
          <w:sz w:val="20"/>
          <w:szCs w:val="20"/>
        </w:rPr>
      </w:pPr>
      <w:r>
        <w:rPr>
          <w:rFonts w:ascii="Arial" w:hAnsi="Arial" w:cs="Arial"/>
          <w:sz w:val="20"/>
          <w:szCs w:val="20"/>
        </w:rPr>
        <w:t>Your child becomes eligible for the funding in the first full funding period following their third birthday</w:t>
      </w:r>
    </w:p>
    <w:p w14:paraId="1C07C299" w14:textId="77777777" w:rsidR="0093548D" w:rsidRDefault="0093548D" w:rsidP="00CC3F55">
      <w:pPr>
        <w:rPr>
          <w:rFonts w:ascii="Arial" w:hAnsi="Arial" w:cs="Arial"/>
          <w:b/>
          <w:sz w:val="20"/>
          <w:szCs w:val="20"/>
        </w:rPr>
      </w:pPr>
    </w:p>
    <w:p w14:paraId="70C12937" w14:textId="77777777" w:rsidR="00CC3F55" w:rsidRPr="00CB0912" w:rsidRDefault="00CC3F55" w:rsidP="00CC3F55">
      <w:pPr>
        <w:rPr>
          <w:rFonts w:ascii="Arial" w:hAnsi="Arial" w:cs="Arial"/>
          <w:b/>
          <w:sz w:val="20"/>
          <w:szCs w:val="20"/>
        </w:rPr>
      </w:pPr>
      <w:r w:rsidRPr="00CB0912">
        <w:rPr>
          <w:rFonts w:ascii="Arial" w:hAnsi="Arial" w:cs="Arial"/>
          <w:b/>
          <w:sz w:val="20"/>
          <w:szCs w:val="20"/>
        </w:rPr>
        <w:t>Can I split the funding between different pre-schools, child minder or nurseries?</w:t>
      </w:r>
    </w:p>
    <w:p w14:paraId="3D5727AE" w14:textId="77777777" w:rsidR="006B3C47" w:rsidRDefault="00CC3F55" w:rsidP="00CC3F55">
      <w:pPr>
        <w:rPr>
          <w:rFonts w:ascii="Arial" w:hAnsi="Arial" w:cs="Arial"/>
          <w:sz w:val="20"/>
          <w:szCs w:val="20"/>
        </w:rPr>
      </w:pPr>
      <w:r w:rsidRPr="00CB0912">
        <w:rPr>
          <w:rFonts w:ascii="Arial" w:hAnsi="Arial" w:cs="Arial"/>
          <w:sz w:val="20"/>
          <w:szCs w:val="20"/>
        </w:rPr>
        <w:t xml:space="preserve">Yes. Under normal circumstances you can split the funding between </w:t>
      </w:r>
      <w:r>
        <w:rPr>
          <w:rFonts w:ascii="Arial" w:hAnsi="Arial" w:cs="Arial"/>
          <w:sz w:val="20"/>
          <w:szCs w:val="20"/>
        </w:rPr>
        <w:t xml:space="preserve">a maximum of </w:t>
      </w:r>
      <w:r w:rsidRPr="00CB0912">
        <w:rPr>
          <w:rFonts w:ascii="Arial" w:hAnsi="Arial" w:cs="Arial"/>
          <w:sz w:val="20"/>
          <w:szCs w:val="20"/>
        </w:rPr>
        <w:t>two settings.</w:t>
      </w:r>
    </w:p>
    <w:p w14:paraId="539A0C10" w14:textId="77777777" w:rsidR="009A6C62" w:rsidRDefault="006B3C47" w:rsidP="009A6C62">
      <w:pPr>
        <w:rPr>
          <w:rFonts w:ascii="Arial" w:hAnsi="Arial" w:cs="Arial"/>
          <w:sz w:val="20"/>
          <w:szCs w:val="20"/>
        </w:rPr>
      </w:pPr>
      <w:r>
        <w:rPr>
          <w:rFonts w:ascii="Arial" w:hAnsi="Arial" w:cs="Arial"/>
          <w:sz w:val="20"/>
          <w:szCs w:val="20"/>
        </w:rPr>
        <w:t>If you are splitting between 2 providers, this must be agreed at the start of each funded period</w:t>
      </w:r>
      <w:r w:rsidR="0038284F">
        <w:rPr>
          <w:rFonts w:ascii="Arial" w:hAnsi="Arial" w:cs="Arial"/>
          <w:sz w:val="20"/>
          <w:szCs w:val="20"/>
        </w:rPr>
        <w:t xml:space="preserve">. </w:t>
      </w:r>
      <w:r w:rsidR="009A6C62" w:rsidRPr="00CB0912">
        <w:rPr>
          <w:rFonts w:ascii="Arial" w:hAnsi="Arial" w:cs="Arial"/>
          <w:sz w:val="20"/>
          <w:szCs w:val="20"/>
        </w:rPr>
        <w:t>For example, you</w:t>
      </w:r>
      <w:r w:rsidR="0093548D">
        <w:rPr>
          <w:rFonts w:ascii="Arial" w:hAnsi="Arial" w:cs="Arial"/>
          <w:sz w:val="20"/>
          <w:szCs w:val="20"/>
        </w:rPr>
        <w:t>r</w:t>
      </w:r>
      <w:r w:rsidR="009A6C62" w:rsidRPr="00CB0912">
        <w:rPr>
          <w:rFonts w:ascii="Arial" w:hAnsi="Arial" w:cs="Arial"/>
          <w:sz w:val="20"/>
          <w:szCs w:val="20"/>
        </w:rPr>
        <w:t xml:space="preserve"> child starts the Autumn term with 15 hours funding at nursery A, part way through you want to reduce the hours to 12, and use 3 hours at nursery B. In this example nursery B will not be able to claim the 3 hours and you may be asked to pay.</w:t>
      </w:r>
    </w:p>
    <w:p w14:paraId="57CD9116" w14:textId="77777777" w:rsidR="0038284F" w:rsidRDefault="00CC3F55" w:rsidP="00CC3F55">
      <w:pPr>
        <w:rPr>
          <w:rFonts w:ascii="Arial" w:hAnsi="Arial" w:cs="Arial"/>
          <w:sz w:val="20"/>
          <w:szCs w:val="20"/>
        </w:rPr>
      </w:pPr>
      <w:r w:rsidRPr="00CB0912">
        <w:rPr>
          <w:rFonts w:ascii="Arial" w:hAnsi="Arial" w:cs="Arial"/>
          <w:sz w:val="20"/>
          <w:szCs w:val="20"/>
        </w:rPr>
        <w:t xml:space="preserve">In certain circumstances you may be allowed to split the funding </w:t>
      </w:r>
      <w:r>
        <w:rPr>
          <w:rFonts w:ascii="Arial" w:hAnsi="Arial" w:cs="Arial"/>
          <w:sz w:val="20"/>
          <w:szCs w:val="20"/>
        </w:rPr>
        <w:t>between more than two</w:t>
      </w:r>
      <w:r w:rsidRPr="00CB0912">
        <w:rPr>
          <w:rFonts w:ascii="Arial" w:hAnsi="Arial" w:cs="Arial"/>
          <w:sz w:val="20"/>
          <w:szCs w:val="20"/>
        </w:rPr>
        <w:t>. For more information we suggest that</w:t>
      </w:r>
      <w:r w:rsidR="00B922B7">
        <w:rPr>
          <w:rFonts w:ascii="Arial" w:hAnsi="Arial" w:cs="Arial"/>
          <w:sz w:val="20"/>
          <w:szCs w:val="20"/>
        </w:rPr>
        <w:t xml:space="preserve"> you check</w:t>
      </w:r>
      <w:r w:rsidRPr="00CB0912">
        <w:rPr>
          <w:rFonts w:ascii="Arial" w:hAnsi="Arial" w:cs="Arial"/>
          <w:sz w:val="20"/>
          <w:szCs w:val="20"/>
        </w:rPr>
        <w:t xml:space="preserve"> the Wiltshire Council website before you complete any forms. </w:t>
      </w:r>
    </w:p>
    <w:p w14:paraId="0443D994" w14:textId="77777777" w:rsidR="008F5A47" w:rsidRPr="008F5A47" w:rsidRDefault="008F5A47" w:rsidP="00CC3F55">
      <w:pPr>
        <w:rPr>
          <w:rFonts w:ascii="Arial" w:hAnsi="Arial" w:cs="Arial"/>
          <w:b/>
          <w:sz w:val="20"/>
          <w:szCs w:val="20"/>
        </w:rPr>
      </w:pPr>
      <w:r w:rsidRPr="008F5A47">
        <w:rPr>
          <w:rFonts w:ascii="Arial" w:hAnsi="Arial" w:cs="Arial"/>
          <w:b/>
          <w:sz w:val="20"/>
          <w:szCs w:val="20"/>
        </w:rPr>
        <w:t>Is there is minimum number of hours I can claim?</w:t>
      </w:r>
    </w:p>
    <w:p w14:paraId="39FEBB6A" w14:textId="1F063341" w:rsidR="00B922B7" w:rsidRDefault="00B922B7" w:rsidP="00CC3F55">
      <w:pPr>
        <w:rPr>
          <w:rFonts w:ascii="Arial" w:hAnsi="Arial" w:cs="Arial"/>
          <w:sz w:val="20"/>
          <w:szCs w:val="20"/>
        </w:rPr>
      </w:pPr>
      <w:r>
        <w:rPr>
          <w:rFonts w:ascii="Arial" w:hAnsi="Arial" w:cs="Arial"/>
          <w:sz w:val="20"/>
          <w:szCs w:val="20"/>
        </w:rPr>
        <w:t xml:space="preserve">No, there is no minimum session length; </w:t>
      </w:r>
      <w:r w:rsidR="00986AAB">
        <w:rPr>
          <w:rFonts w:ascii="Arial" w:hAnsi="Arial" w:cs="Arial"/>
          <w:sz w:val="20"/>
          <w:szCs w:val="20"/>
        </w:rPr>
        <w:t>however,</w:t>
      </w:r>
      <w:r>
        <w:rPr>
          <w:rFonts w:ascii="Arial" w:hAnsi="Arial" w:cs="Arial"/>
          <w:sz w:val="20"/>
          <w:szCs w:val="20"/>
        </w:rPr>
        <w:t xml:space="preserve"> the minimum session length we offer is 3 hours.</w:t>
      </w:r>
    </w:p>
    <w:p w14:paraId="7C689145" w14:textId="77777777" w:rsidR="008F5A47" w:rsidRDefault="008F5A47">
      <w:pPr>
        <w:rPr>
          <w:rFonts w:ascii="Arial" w:hAnsi="Arial" w:cs="Arial"/>
          <w:sz w:val="20"/>
          <w:szCs w:val="20"/>
        </w:rPr>
      </w:pPr>
      <w:r>
        <w:rPr>
          <w:rFonts w:ascii="Arial" w:hAnsi="Arial" w:cs="Arial"/>
          <w:sz w:val="20"/>
          <w:szCs w:val="20"/>
        </w:rPr>
        <w:t xml:space="preserve"> A maximum of 10 hours</w:t>
      </w:r>
      <w:r w:rsidR="00B922B7">
        <w:rPr>
          <w:rFonts w:ascii="Arial" w:hAnsi="Arial" w:cs="Arial"/>
          <w:sz w:val="20"/>
          <w:szCs w:val="20"/>
        </w:rPr>
        <w:t xml:space="preserve"> can be offered in any one day. Please</w:t>
      </w:r>
      <w:r>
        <w:rPr>
          <w:rFonts w:ascii="Arial" w:hAnsi="Arial" w:cs="Arial"/>
          <w:sz w:val="20"/>
          <w:szCs w:val="20"/>
        </w:rPr>
        <w:t xml:space="preserve"> remember that the maximum number of hours provided by Rub-A-Dub in any one day is 6 hours.</w:t>
      </w:r>
    </w:p>
    <w:p w14:paraId="5299F402" w14:textId="77777777" w:rsidR="00D75825" w:rsidRPr="00CB0912" w:rsidRDefault="00D75825">
      <w:pPr>
        <w:rPr>
          <w:rFonts w:ascii="Arial" w:hAnsi="Arial" w:cs="Arial"/>
          <w:b/>
          <w:sz w:val="20"/>
          <w:szCs w:val="20"/>
        </w:rPr>
      </w:pPr>
      <w:r w:rsidRPr="00CB0912">
        <w:rPr>
          <w:rFonts w:ascii="Arial" w:hAnsi="Arial" w:cs="Arial"/>
          <w:b/>
          <w:sz w:val="20"/>
          <w:szCs w:val="20"/>
        </w:rPr>
        <w:t>How do I claim the funding?</w:t>
      </w:r>
    </w:p>
    <w:p w14:paraId="7732D8F3" w14:textId="63AA59ED" w:rsidR="00D75825" w:rsidRDefault="00D75825">
      <w:pPr>
        <w:rPr>
          <w:rFonts w:ascii="Arial" w:hAnsi="Arial" w:cs="Arial"/>
          <w:sz w:val="20"/>
          <w:szCs w:val="20"/>
        </w:rPr>
      </w:pPr>
      <w:r w:rsidRPr="00CB0912">
        <w:rPr>
          <w:rFonts w:ascii="Arial" w:hAnsi="Arial" w:cs="Arial"/>
          <w:sz w:val="20"/>
          <w:szCs w:val="20"/>
        </w:rPr>
        <w:t xml:space="preserve">The funding is paid directly to the provider. </w:t>
      </w:r>
      <w:r w:rsidR="00986AAB">
        <w:rPr>
          <w:rFonts w:ascii="Arial" w:hAnsi="Arial" w:cs="Arial"/>
          <w:sz w:val="20"/>
          <w:szCs w:val="20"/>
        </w:rPr>
        <w:t xml:space="preserve">We </w:t>
      </w:r>
      <w:r w:rsidRPr="00CB0912">
        <w:rPr>
          <w:rFonts w:ascii="Arial" w:hAnsi="Arial" w:cs="Arial"/>
          <w:sz w:val="20"/>
          <w:szCs w:val="20"/>
        </w:rPr>
        <w:t>will ask you to complete the relevant</w:t>
      </w:r>
      <w:r w:rsidR="00CC3F55">
        <w:rPr>
          <w:rFonts w:ascii="Arial" w:hAnsi="Arial" w:cs="Arial"/>
          <w:sz w:val="20"/>
          <w:szCs w:val="20"/>
        </w:rPr>
        <w:t xml:space="preserve"> Wiltshire Council form</w:t>
      </w:r>
      <w:r w:rsidR="005129BD">
        <w:rPr>
          <w:rFonts w:ascii="Arial" w:hAnsi="Arial" w:cs="Arial"/>
          <w:sz w:val="20"/>
          <w:szCs w:val="20"/>
        </w:rPr>
        <w:t xml:space="preserve"> (Parent Declaration)</w:t>
      </w:r>
      <w:r w:rsidR="00CC3F55">
        <w:rPr>
          <w:rFonts w:ascii="Arial" w:hAnsi="Arial" w:cs="Arial"/>
          <w:sz w:val="20"/>
          <w:szCs w:val="20"/>
        </w:rPr>
        <w:t xml:space="preserve"> </w:t>
      </w:r>
      <w:r w:rsidR="00986AAB">
        <w:rPr>
          <w:rFonts w:ascii="Arial" w:hAnsi="Arial" w:cs="Arial"/>
          <w:sz w:val="20"/>
          <w:szCs w:val="20"/>
        </w:rPr>
        <w:t xml:space="preserve">at the start of the funded period. This </w:t>
      </w:r>
      <w:r w:rsidRPr="00CB0912">
        <w:rPr>
          <w:rFonts w:ascii="Arial" w:hAnsi="Arial" w:cs="Arial"/>
          <w:sz w:val="20"/>
          <w:szCs w:val="20"/>
        </w:rPr>
        <w:t xml:space="preserve">allows us to complete the headcount form from the council for the hours you want </w:t>
      </w:r>
      <w:r w:rsidR="00CC3F55">
        <w:rPr>
          <w:rFonts w:ascii="Arial" w:hAnsi="Arial" w:cs="Arial"/>
          <w:sz w:val="20"/>
          <w:szCs w:val="20"/>
        </w:rPr>
        <w:t>to claim for your child at our setting.</w:t>
      </w:r>
    </w:p>
    <w:p w14:paraId="74B9D584" w14:textId="77777777" w:rsidR="00CC3F55" w:rsidRPr="00CB0912" w:rsidRDefault="00CC3F55" w:rsidP="00CC3F55">
      <w:pPr>
        <w:rPr>
          <w:rFonts w:ascii="Arial" w:hAnsi="Arial" w:cs="Arial"/>
          <w:sz w:val="20"/>
          <w:szCs w:val="20"/>
        </w:rPr>
      </w:pPr>
      <w:r>
        <w:rPr>
          <w:rFonts w:ascii="Arial" w:hAnsi="Arial" w:cs="Arial"/>
          <w:sz w:val="20"/>
          <w:szCs w:val="20"/>
        </w:rPr>
        <w:t>You will also be asked if you are splitting the entitlement with another setting.</w:t>
      </w:r>
    </w:p>
    <w:p w14:paraId="184110E2" w14:textId="77777777" w:rsidR="00CC3F55" w:rsidRPr="00CB0912" w:rsidRDefault="00CC3F55" w:rsidP="00CC3F55">
      <w:pPr>
        <w:rPr>
          <w:rFonts w:ascii="Arial" w:hAnsi="Arial" w:cs="Arial"/>
          <w:sz w:val="20"/>
          <w:szCs w:val="20"/>
        </w:rPr>
      </w:pPr>
      <w:r w:rsidRPr="00CB0912">
        <w:rPr>
          <w:rFonts w:ascii="Arial" w:hAnsi="Arial" w:cs="Arial"/>
          <w:sz w:val="20"/>
          <w:szCs w:val="20"/>
        </w:rPr>
        <w:t xml:space="preserve">In order to claim the </w:t>
      </w:r>
      <w:proofErr w:type="gramStart"/>
      <w:r w:rsidRPr="00CB0912">
        <w:rPr>
          <w:rFonts w:ascii="Arial" w:hAnsi="Arial" w:cs="Arial"/>
          <w:sz w:val="20"/>
          <w:szCs w:val="20"/>
        </w:rPr>
        <w:t>funding</w:t>
      </w:r>
      <w:proofErr w:type="gramEnd"/>
      <w:r w:rsidRPr="00CB0912">
        <w:rPr>
          <w:rFonts w:ascii="Arial" w:hAnsi="Arial" w:cs="Arial"/>
          <w:sz w:val="20"/>
          <w:szCs w:val="20"/>
        </w:rPr>
        <w:t xml:space="preserve"> the setting must see either your child’</w:t>
      </w:r>
      <w:r w:rsidR="0093548D">
        <w:rPr>
          <w:rFonts w:ascii="Arial" w:hAnsi="Arial" w:cs="Arial"/>
          <w:sz w:val="20"/>
          <w:szCs w:val="20"/>
        </w:rPr>
        <w:t xml:space="preserve">s birth certificate or </w:t>
      </w:r>
      <w:r w:rsidR="00B922B7">
        <w:rPr>
          <w:rFonts w:ascii="Arial" w:hAnsi="Arial" w:cs="Arial"/>
          <w:sz w:val="20"/>
          <w:szCs w:val="20"/>
        </w:rPr>
        <w:t>passport. T</w:t>
      </w:r>
      <w:r w:rsidR="00B922B7" w:rsidRPr="00CB0912">
        <w:rPr>
          <w:rFonts w:ascii="Arial" w:hAnsi="Arial" w:cs="Arial"/>
          <w:sz w:val="20"/>
          <w:szCs w:val="20"/>
        </w:rPr>
        <w:t>his</w:t>
      </w:r>
      <w:r w:rsidRPr="00CB0912">
        <w:rPr>
          <w:rFonts w:ascii="Arial" w:hAnsi="Arial" w:cs="Arial"/>
          <w:sz w:val="20"/>
          <w:szCs w:val="20"/>
        </w:rPr>
        <w:t xml:space="preserve"> verification is only done once and not every time a headcount is required.</w:t>
      </w:r>
    </w:p>
    <w:p w14:paraId="13315F2F" w14:textId="77777777" w:rsidR="00CC3F55" w:rsidRPr="00CB0912" w:rsidRDefault="00CC3F55" w:rsidP="00CC3F55">
      <w:pPr>
        <w:rPr>
          <w:rFonts w:ascii="Arial" w:hAnsi="Arial" w:cs="Arial"/>
          <w:b/>
          <w:sz w:val="20"/>
          <w:szCs w:val="20"/>
        </w:rPr>
      </w:pPr>
      <w:r w:rsidRPr="00CB0912">
        <w:rPr>
          <w:rFonts w:ascii="Arial" w:hAnsi="Arial" w:cs="Arial"/>
          <w:b/>
          <w:sz w:val="20"/>
          <w:szCs w:val="20"/>
        </w:rPr>
        <w:t>When must I complete the form and show my child’s birth certificate/passport?</w:t>
      </w:r>
    </w:p>
    <w:p w14:paraId="681D4093" w14:textId="127FA853" w:rsidR="00982DB4" w:rsidRDefault="0089626E" w:rsidP="00CC3F55">
      <w:pPr>
        <w:rPr>
          <w:rFonts w:ascii="Arial" w:hAnsi="Arial" w:cs="Arial"/>
          <w:sz w:val="20"/>
          <w:szCs w:val="20"/>
        </w:rPr>
      </w:pPr>
      <w:r>
        <w:rPr>
          <w:rFonts w:ascii="Arial" w:hAnsi="Arial" w:cs="Arial"/>
          <w:sz w:val="20"/>
          <w:szCs w:val="20"/>
        </w:rPr>
        <w:t xml:space="preserve">We usually ask </w:t>
      </w:r>
      <w:r w:rsidR="005129BD">
        <w:rPr>
          <w:rFonts w:ascii="Arial" w:hAnsi="Arial" w:cs="Arial"/>
          <w:sz w:val="20"/>
          <w:szCs w:val="20"/>
        </w:rPr>
        <w:t xml:space="preserve">to see a passport or birth certificate before your child starts at the pre-school. You will be asked to sign the Parent Declaration form at the start of each funded period </w:t>
      </w:r>
      <w:r w:rsidR="00CC3F55" w:rsidRPr="00CB0912">
        <w:rPr>
          <w:rFonts w:ascii="Arial" w:hAnsi="Arial" w:cs="Arial"/>
          <w:sz w:val="20"/>
          <w:szCs w:val="20"/>
        </w:rPr>
        <w:t xml:space="preserve">(Autumn, Spring or Summer) </w:t>
      </w:r>
      <w:r w:rsidR="005129BD">
        <w:rPr>
          <w:rFonts w:ascii="Arial" w:hAnsi="Arial" w:cs="Arial"/>
          <w:sz w:val="20"/>
          <w:szCs w:val="20"/>
        </w:rPr>
        <w:t xml:space="preserve">providing your child is eligible. </w:t>
      </w:r>
    </w:p>
    <w:p w14:paraId="45433193" w14:textId="77777777" w:rsidR="00CC3F55" w:rsidRPr="00CB0912" w:rsidRDefault="00CC3F55" w:rsidP="00CC3F55">
      <w:pPr>
        <w:rPr>
          <w:rFonts w:ascii="Arial" w:hAnsi="Arial" w:cs="Arial"/>
          <w:b/>
          <w:sz w:val="20"/>
          <w:szCs w:val="20"/>
        </w:rPr>
      </w:pPr>
      <w:r w:rsidRPr="00CB0912">
        <w:rPr>
          <w:rFonts w:ascii="Arial" w:hAnsi="Arial" w:cs="Arial"/>
          <w:b/>
          <w:sz w:val="20"/>
          <w:szCs w:val="20"/>
        </w:rPr>
        <w:lastRenderedPageBreak/>
        <w:t>What happens if the form is not completed or date of birth checked?</w:t>
      </w:r>
    </w:p>
    <w:p w14:paraId="3DD1BD01" w14:textId="77777777" w:rsidR="00CC3F55" w:rsidRPr="00CB0912" w:rsidRDefault="00CC3F55" w:rsidP="00CC3F55">
      <w:pPr>
        <w:rPr>
          <w:sz w:val="20"/>
          <w:szCs w:val="20"/>
        </w:rPr>
      </w:pPr>
      <w:r w:rsidRPr="00CB0912">
        <w:rPr>
          <w:rFonts w:ascii="Arial" w:hAnsi="Arial" w:cs="Arial"/>
          <w:sz w:val="20"/>
          <w:szCs w:val="20"/>
        </w:rPr>
        <w:t>Rub-A-Dub is required to complete a headcount form that collates all the children details and funded hours being claimed</w:t>
      </w:r>
      <w:r>
        <w:rPr>
          <w:rFonts w:ascii="Arial" w:hAnsi="Arial" w:cs="Arial"/>
          <w:sz w:val="20"/>
          <w:szCs w:val="20"/>
        </w:rPr>
        <w:t xml:space="preserve"> before or during the headcount dates.</w:t>
      </w:r>
      <w:r w:rsidRPr="00CB0912">
        <w:rPr>
          <w:rFonts w:ascii="Arial" w:hAnsi="Arial" w:cs="Arial"/>
          <w:sz w:val="20"/>
          <w:szCs w:val="20"/>
        </w:rPr>
        <w:t xml:space="preserve"> If we do not have your completed form and have not seen the </w:t>
      </w:r>
      <w:r>
        <w:rPr>
          <w:rFonts w:ascii="Arial" w:hAnsi="Arial" w:cs="Arial"/>
          <w:sz w:val="20"/>
          <w:szCs w:val="20"/>
        </w:rPr>
        <w:t>birth certificate or passport,</w:t>
      </w:r>
      <w:r w:rsidRPr="00CB0912">
        <w:rPr>
          <w:rFonts w:ascii="Arial" w:hAnsi="Arial" w:cs="Arial"/>
          <w:sz w:val="20"/>
          <w:szCs w:val="20"/>
        </w:rPr>
        <w:t xml:space="preserve"> we will not be able to claim the funded hours for your child and you will be liable to pay the standard fees for your child’s sessions.</w:t>
      </w:r>
    </w:p>
    <w:p w14:paraId="324C98B8" w14:textId="77777777" w:rsidR="00CC3F55" w:rsidRPr="00CB0912" w:rsidRDefault="00CC3F55" w:rsidP="00CC3F55">
      <w:pPr>
        <w:rPr>
          <w:rFonts w:ascii="Arial" w:hAnsi="Arial" w:cs="Arial"/>
          <w:b/>
          <w:sz w:val="20"/>
          <w:szCs w:val="20"/>
        </w:rPr>
      </w:pPr>
      <w:r w:rsidRPr="00CB0912">
        <w:rPr>
          <w:rFonts w:ascii="Arial" w:hAnsi="Arial" w:cs="Arial"/>
          <w:b/>
          <w:sz w:val="20"/>
          <w:szCs w:val="20"/>
        </w:rPr>
        <w:t>What happens to the forms?</w:t>
      </w:r>
    </w:p>
    <w:p w14:paraId="3F8B9E04" w14:textId="48981342" w:rsidR="00CC3F55" w:rsidRPr="00CB0912" w:rsidRDefault="00CC3F55" w:rsidP="00CC3F55">
      <w:pPr>
        <w:rPr>
          <w:rFonts w:ascii="Arial" w:hAnsi="Arial" w:cs="Arial"/>
          <w:sz w:val="20"/>
          <w:szCs w:val="20"/>
        </w:rPr>
      </w:pPr>
      <w:r w:rsidRPr="00CB0912">
        <w:rPr>
          <w:rFonts w:ascii="Arial" w:hAnsi="Arial" w:cs="Arial"/>
          <w:sz w:val="20"/>
          <w:szCs w:val="20"/>
        </w:rPr>
        <w:t xml:space="preserve">Wiltshire Council requires us to keep these completed forms for 7 years. At any </w:t>
      </w:r>
      <w:r w:rsidR="00986AAB" w:rsidRPr="00CB0912">
        <w:rPr>
          <w:rFonts w:ascii="Arial" w:hAnsi="Arial" w:cs="Arial"/>
          <w:sz w:val="20"/>
          <w:szCs w:val="20"/>
        </w:rPr>
        <w:t>time,</w:t>
      </w:r>
      <w:r w:rsidRPr="00CB0912">
        <w:rPr>
          <w:rFonts w:ascii="Arial" w:hAnsi="Arial" w:cs="Arial"/>
          <w:sz w:val="20"/>
          <w:szCs w:val="20"/>
        </w:rPr>
        <w:t xml:space="preserve"> the council may request to see the forms for auditing purposes. The forms will be kept safe and secure and access will be restricted to only those who need to see them. Please be assured that Rub-A-Dub takes the relevant steps to ensure the safety of any data we may hold</w:t>
      </w:r>
      <w:r w:rsidR="00982DB4">
        <w:rPr>
          <w:rFonts w:ascii="Arial" w:hAnsi="Arial" w:cs="Arial"/>
          <w:sz w:val="20"/>
          <w:szCs w:val="20"/>
        </w:rPr>
        <w:t xml:space="preserve"> on </w:t>
      </w:r>
      <w:r w:rsidRPr="00CB0912">
        <w:rPr>
          <w:rFonts w:ascii="Arial" w:hAnsi="Arial" w:cs="Arial"/>
          <w:sz w:val="20"/>
          <w:szCs w:val="20"/>
        </w:rPr>
        <w:t>your child.</w:t>
      </w:r>
    </w:p>
    <w:p w14:paraId="6A39CAC1" w14:textId="77777777" w:rsidR="004D1D0F" w:rsidRPr="00CB0912" w:rsidRDefault="00231709">
      <w:pPr>
        <w:rPr>
          <w:rFonts w:ascii="Arial" w:hAnsi="Arial" w:cs="Arial"/>
          <w:b/>
          <w:sz w:val="20"/>
          <w:szCs w:val="20"/>
        </w:rPr>
      </w:pPr>
      <w:r w:rsidRPr="00CB0912">
        <w:rPr>
          <w:rFonts w:ascii="Arial" w:hAnsi="Arial" w:cs="Arial"/>
          <w:b/>
          <w:sz w:val="20"/>
          <w:szCs w:val="20"/>
        </w:rPr>
        <w:t>What is a headcount?</w:t>
      </w:r>
    </w:p>
    <w:p w14:paraId="46243D02" w14:textId="77777777" w:rsidR="004D1D0F" w:rsidRPr="00CB0912" w:rsidRDefault="00231709">
      <w:pPr>
        <w:rPr>
          <w:rFonts w:ascii="Arial" w:hAnsi="Arial" w:cs="Arial"/>
          <w:sz w:val="20"/>
          <w:szCs w:val="20"/>
        </w:rPr>
      </w:pPr>
      <w:r w:rsidRPr="00CB0912">
        <w:rPr>
          <w:rFonts w:ascii="Arial" w:hAnsi="Arial" w:cs="Arial"/>
          <w:sz w:val="20"/>
          <w:szCs w:val="20"/>
        </w:rPr>
        <w:t>Wi</w:t>
      </w:r>
      <w:r w:rsidR="00773A77">
        <w:rPr>
          <w:rFonts w:ascii="Arial" w:hAnsi="Arial" w:cs="Arial"/>
          <w:sz w:val="20"/>
          <w:szCs w:val="20"/>
        </w:rPr>
        <w:t>ltshire Council requires settings to declare how many hours each</w:t>
      </w:r>
      <w:r w:rsidRPr="00CB0912">
        <w:rPr>
          <w:rFonts w:ascii="Arial" w:hAnsi="Arial" w:cs="Arial"/>
          <w:sz w:val="20"/>
          <w:szCs w:val="20"/>
        </w:rPr>
        <w:t xml:space="preserve"> child will be claiming for that setting</w:t>
      </w:r>
      <w:r w:rsidR="00773A77">
        <w:rPr>
          <w:rFonts w:ascii="Arial" w:hAnsi="Arial" w:cs="Arial"/>
          <w:sz w:val="20"/>
          <w:szCs w:val="20"/>
        </w:rPr>
        <w:t xml:space="preserve"> during a certain week</w:t>
      </w:r>
      <w:r w:rsidRPr="00CB0912">
        <w:rPr>
          <w:rFonts w:ascii="Arial" w:hAnsi="Arial" w:cs="Arial"/>
          <w:sz w:val="20"/>
          <w:szCs w:val="20"/>
        </w:rPr>
        <w:t>. This is known as a ‘headcount’. Headcounts are required to be done in the Autumn, Spring and Summer (around September, January and April).</w:t>
      </w:r>
    </w:p>
    <w:p w14:paraId="774548F8" w14:textId="77777777" w:rsidR="004D1D0F" w:rsidRDefault="00231709">
      <w:pPr>
        <w:rPr>
          <w:rFonts w:ascii="Arial" w:hAnsi="Arial" w:cs="Arial"/>
          <w:sz w:val="20"/>
          <w:szCs w:val="20"/>
        </w:rPr>
      </w:pPr>
      <w:r w:rsidRPr="00CB0912">
        <w:rPr>
          <w:rFonts w:ascii="Arial" w:hAnsi="Arial" w:cs="Arial"/>
          <w:sz w:val="20"/>
          <w:szCs w:val="20"/>
        </w:rPr>
        <w:t>Wiltshire Council use</w:t>
      </w:r>
      <w:r w:rsidR="00721062">
        <w:rPr>
          <w:rFonts w:ascii="Arial" w:hAnsi="Arial" w:cs="Arial"/>
          <w:sz w:val="20"/>
          <w:szCs w:val="20"/>
        </w:rPr>
        <w:t xml:space="preserve">s the information gathered </w:t>
      </w:r>
      <w:r w:rsidRPr="00CB0912">
        <w:rPr>
          <w:rFonts w:ascii="Arial" w:hAnsi="Arial" w:cs="Arial"/>
          <w:sz w:val="20"/>
          <w:szCs w:val="20"/>
        </w:rPr>
        <w:t>to calculate the amount of money to be paid to Rub-A-Dub</w:t>
      </w:r>
      <w:r w:rsidR="00CC3F55">
        <w:rPr>
          <w:rFonts w:ascii="Arial" w:hAnsi="Arial" w:cs="Arial"/>
          <w:sz w:val="20"/>
          <w:szCs w:val="20"/>
        </w:rPr>
        <w:t xml:space="preserve"> for providing free entitlement </w:t>
      </w:r>
      <w:r w:rsidRPr="00CB0912">
        <w:rPr>
          <w:rFonts w:ascii="Arial" w:hAnsi="Arial" w:cs="Arial"/>
          <w:sz w:val="20"/>
          <w:szCs w:val="20"/>
        </w:rPr>
        <w:t xml:space="preserve">care. </w:t>
      </w:r>
      <w:r w:rsidR="00105066">
        <w:rPr>
          <w:rFonts w:ascii="Arial" w:hAnsi="Arial" w:cs="Arial"/>
          <w:sz w:val="20"/>
          <w:szCs w:val="20"/>
        </w:rPr>
        <w:t xml:space="preserve">The Council also </w:t>
      </w:r>
      <w:r w:rsidR="0038284F">
        <w:rPr>
          <w:rFonts w:ascii="Arial" w:hAnsi="Arial" w:cs="Arial"/>
          <w:sz w:val="20"/>
          <w:szCs w:val="20"/>
        </w:rPr>
        <w:t>c</w:t>
      </w:r>
      <w:r w:rsidR="00105066">
        <w:rPr>
          <w:rFonts w:ascii="Arial" w:hAnsi="Arial" w:cs="Arial"/>
          <w:sz w:val="20"/>
          <w:szCs w:val="20"/>
        </w:rPr>
        <w:t>ross check the details with other providers to ensure no more than 15 hours is being claimed.</w:t>
      </w:r>
    </w:p>
    <w:p w14:paraId="380D4ABB" w14:textId="77777777" w:rsidR="008F5A47" w:rsidRPr="008F5A47" w:rsidRDefault="008F5A47">
      <w:pPr>
        <w:rPr>
          <w:rFonts w:ascii="Arial" w:hAnsi="Arial" w:cs="Arial"/>
          <w:b/>
          <w:sz w:val="20"/>
          <w:szCs w:val="20"/>
        </w:rPr>
      </w:pPr>
      <w:r>
        <w:rPr>
          <w:rFonts w:ascii="Arial" w:hAnsi="Arial" w:cs="Arial"/>
          <w:b/>
          <w:sz w:val="20"/>
          <w:szCs w:val="20"/>
        </w:rPr>
        <w:t xml:space="preserve">Can my child </w:t>
      </w:r>
      <w:r w:rsidRPr="008F5A47">
        <w:rPr>
          <w:rFonts w:ascii="Arial" w:hAnsi="Arial" w:cs="Arial"/>
          <w:b/>
          <w:sz w:val="20"/>
          <w:szCs w:val="20"/>
        </w:rPr>
        <w:t>do more than the 15 hours of free entitlement?</w:t>
      </w:r>
    </w:p>
    <w:p w14:paraId="70F8AC7E" w14:textId="77777777" w:rsidR="008F5A47" w:rsidRDefault="008F5A47">
      <w:pPr>
        <w:rPr>
          <w:rFonts w:ascii="Arial" w:hAnsi="Arial" w:cs="Arial"/>
          <w:sz w:val="20"/>
          <w:szCs w:val="20"/>
        </w:rPr>
      </w:pPr>
      <w:r>
        <w:rPr>
          <w:rFonts w:ascii="Arial" w:hAnsi="Arial" w:cs="Arial"/>
          <w:sz w:val="20"/>
          <w:szCs w:val="20"/>
        </w:rPr>
        <w:t xml:space="preserve">Yes. Rub-A-Dub can provide additional care which will be charged at our normal rates dependant on the age of your child. Details of our current fees and session times can be found on our website. </w:t>
      </w:r>
    </w:p>
    <w:p w14:paraId="0EFE3F55" w14:textId="77777777" w:rsidR="008F5A47" w:rsidRDefault="00773A77">
      <w:pPr>
        <w:rPr>
          <w:rFonts w:ascii="Arial" w:hAnsi="Arial" w:cs="Arial"/>
          <w:sz w:val="20"/>
          <w:szCs w:val="20"/>
        </w:rPr>
      </w:pPr>
      <w:r>
        <w:rPr>
          <w:rFonts w:ascii="Arial" w:hAnsi="Arial" w:cs="Arial"/>
          <w:sz w:val="20"/>
          <w:szCs w:val="20"/>
        </w:rPr>
        <w:t xml:space="preserve">At the start of each term you will receive an invoice requesting payment. </w:t>
      </w:r>
      <w:r w:rsidR="008F5A47">
        <w:rPr>
          <w:rFonts w:ascii="Arial" w:hAnsi="Arial" w:cs="Arial"/>
          <w:sz w:val="20"/>
          <w:szCs w:val="20"/>
        </w:rPr>
        <w:t>Your invoice will detail the number of hours being funded and those that you are paying for.</w:t>
      </w:r>
    </w:p>
    <w:p w14:paraId="4AD06689" w14:textId="3FEA3483" w:rsidR="00B922B7" w:rsidRDefault="00B922B7">
      <w:pPr>
        <w:rPr>
          <w:rFonts w:ascii="Arial" w:hAnsi="Arial" w:cs="Arial"/>
          <w:sz w:val="20"/>
          <w:szCs w:val="20"/>
        </w:rPr>
      </w:pPr>
      <w:r>
        <w:rPr>
          <w:rFonts w:ascii="Arial" w:hAnsi="Arial" w:cs="Arial"/>
          <w:sz w:val="20"/>
          <w:szCs w:val="20"/>
        </w:rPr>
        <w:t>You may also be eligible for the extended offering of up to 30 hours of childcare. Please visit our website and look at the Fees &amp; Funding tab for more information. There are also more details about help with childcare costs on the same tab.</w:t>
      </w:r>
    </w:p>
    <w:p w14:paraId="16ED52D8" w14:textId="0CE66CDA" w:rsidR="0046399F" w:rsidRPr="0089626E" w:rsidRDefault="0046399F">
      <w:pPr>
        <w:rPr>
          <w:rFonts w:ascii="Arial" w:hAnsi="Arial" w:cs="Arial"/>
          <w:b/>
          <w:sz w:val="20"/>
          <w:szCs w:val="20"/>
        </w:rPr>
      </w:pPr>
      <w:r w:rsidRPr="0089626E">
        <w:rPr>
          <w:rFonts w:ascii="Arial" w:hAnsi="Arial" w:cs="Arial"/>
          <w:b/>
          <w:sz w:val="20"/>
          <w:szCs w:val="20"/>
        </w:rPr>
        <w:t xml:space="preserve">Can I </w:t>
      </w:r>
      <w:r w:rsidR="0089626E" w:rsidRPr="0089626E">
        <w:rPr>
          <w:rFonts w:ascii="Arial" w:hAnsi="Arial" w:cs="Arial"/>
          <w:b/>
          <w:sz w:val="20"/>
          <w:szCs w:val="20"/>
        </w:rPr>
        <w:t>claim up to the maximum allowed even if my child is not attending the pre-school?</w:t>
      </w:r>
    </w:p>
    <w:p w14:paraId="7EEAAF1F" w14:textId="00D2C844" w:rsidR="0089626E" w:rsidRDefault="0089626E">
      <w:pPr>
        <w:rPr>
          <w:rFonts w:ascii="Arial" w:hAnsi="Arial" w:cs="Arial"/>
          <w:sz w:val="20"/>
          <w:szCs w:val="20"/>
        </w:rPr>
      </w:pPr>
      <w:r>
        <w:rPr>
          <w:rFonts w:ascii="Arial" w:hAnsi="Arial" w:cs="Arial"/>
          <w:sz w:val="20"/>
          <w:szCs w:val="20"/>
        </w:rPr>
        <w:t>No. Your child must be regularly attending the pre-school for the number of hours that you</w:t>
      </w:r>
      <w:bookmarkStart w:id="0" w:name="_GoBack"/>
      <w:bookmarkEnd w:id="0"/>
      <w:r>
        <w:rPr>
          <w:rFonts w:ascii="Arial" w:hAnsi="Arial" w:cs="Arial"/>
          <w:sz w:val="20"/>
          <w:szCs w:val="20"/>
        </w:rPr>
        <w:t xml:space="preserve"> sign to on the Parent Declaration form. If you require extra hours during the funded period and the pre-school is able to provide the care these will need to be paid for. </w:t>
      </w:r>
    </w:p>
    <w:p w14:paraId="1F3F1256" w14:textId="77777777" w:rsidR="00E36D4A" w:rsidRDefault="00E36D4A">
      <w:pPr>
        <w:rPr>
          <w:rFonts w:ascii="Arial" w:hAnsi="Arial" w:cs="Arial"/>
          <w:b/>
          <w:sz w:val="20"/>
          <w:szCs w:val="20"/>
        </w:rPr>
      </w:pPr>
    </w:p>
    <w:p w14:paraId="51AF2849" w14:textId="77777777" w:rsidR="00613B5F" w:rsidRDefault="00613B5F">
      <w:pPr>
        <w:rPr>
          <w:rFonts w:ascii="Arial" w:hAnsi="Arial" w:cs="Arial"/>
          <w:b/>
          <w:sz w:val="20"/>
          <w:szCs w:val="20"/>
        </w:rPr>
      </w:pPr>
    </w:p>
    <w:p w14:paraId="47A95774" w14:textId="77777777" w:rsidR="004D709F" w:rsidRDefault="004D709F">
      <w:pPr>
        <w:rPr>
          <w:rFonts w:ascii="Arial" w:hAnsi="Arial" w:cs="Arial"/>
          <w:b/>
          <w:sz w:val="20"/>
          <w:szCs w:val="20"/>
        </w:rPr>
      </w:pPr>
      <w:r w:rsidRPr="003271AD">
        <w:rPr>
          <w:rFonts w:ascii="Arial" w:hAnsi="Arial" w:cs="Arial"/>
          <w:b/>
          <w:sz w:val="20"/>
          <w:szCs w:val="20"/>
        </w:rPr>
        <w:t>Useful contacts:</w:t>
      </w:r>
    </w:p>
    <w:tbl>
      <w:tblPr>
        <w:tblW w:w="0" w:type="auto"/>
        <w:tblLook w:val="04A0" w:firstRow="1" w:lastRow="0" w:firstColumn="1" w:lastColumn="0" w:noHBand="0" w:noVBand="1"/>
      </w:tblPr>
      <w:tblGrid>
        <w:gridCol w:w="5341"/>
        <w:gridCol w:w="5341"/>
      </w:tblGrid>
      <w:tr w:rsidR="004D709F" w:rsidRPr="003F5756" w14:paraId="556841B9" w14:textId="77777777" w:rsidTr="0038284F">
        <w:trPr>
          <w:trHeight w:val="1565"/>
        </w:trPr>
        <w:tc>
          <w:tcPr>
            <w:tcW w:w="5341" w:type="dxa"/>
            <w:shd w:val="clear" w:color="auto" w:fill="auto"/>
          </w:tcPr>
          <w:p w14:paraId="468CDC4D" w14:textId="77777777" w:rsidR="004D709F" w:rsidRPr="003F5756" w:rsidRDefault="004D709F" w:rsidP="004D709F">
            <w:pPr>
              <w:rPr>
                <w:rFonts w:ascii="Arial" w:hAnsi="Arial" w:cs="Arial"/>
                <w:b/>
                <w:sz w:val="20"/>
                <w:szCs w:val="20"/>
              </w:rPr>
            </w:pPr>
            <w:r w:rsidRPr="003F5756">
              <w:rPr>
                <w:rFonts w:ascii="Arial" w:hAnsi="Arial" w:cs="Arial"/>
                <w:b/>
                <w:sz w:val="20"/>
                <w:szCs w:val="20"/>
              </w:rPr>
              <w:t>Wiltshire Council</w:t>
            </w:r>
          </w:p>
          <w:p w14:paraId="24EC43AD" w14:textId="77777777" w:rsidR="004D709F" w:rsidRPr="003F5756" w:rsidRDefault="004D709F" w:rsidP="004D709F">
            <w:pPr>
              <w:rPr>
                <w:rFonts w:ascii="Arial" w:hAnsi="Arial" w:cs="Arial"/>
                <w:sz w:val="20"/>
                <w:szCs w:val="20"/>
              </w:rPr>
            </w:pPr>
            <w:r w:rsidRPr="003F5756">
              <w:rPr>
                <w:rFonts w:ascii="Arial" w:hAnsi="Arial" w:cs="Arial"/>
                <w:sz w:val="20"/>
                <w:szCs w:val="20"/>
              </w:rPr>
              <w:t>To get to the Early years and child care section</w:t>
            </w:r>
            <w:r w:rsidR="0038284F">
              <w:rPr>
                <w:rFonts w:ascii="Arial" w:hAnsi="Arial" w:cs="Arial"/>
                <w:sz w:val="20"/>
                <w:szCs w:val="20"/>
              </w:rPr>
              <w:t>:</w:t>
            </w:r>
          </w:p>
          <w:p w14:paraId="16ED0530" w14:textId="77777777" w:rsidR="004D709F" w:rsidRPr="003F5756" w:rsidRDefault="00B922B7">
            <w:pPr>
              <w:rPr>
                <w:rFonts w:ascii="Arial" w:hAnsi="Arial" w:cs="Arial"/>
                <w:b/>
                <w:sz w:val="20"/>
                <w:szCs w:val="20"/>
              </w:rPr>
            </w:pPr>
            <w:r w:rsidRPr="00B922B7">
              <w:rPr>
                <w:rFonts w:ascii="Arial" w:hAnsi="Arial" w:cs="Arial"/>
                <w:sz w:val="20"/>
                <w:szCs w:val="20"/>
              </w:rPr>
              <w:t>http://wiltshire.gov.uk/child-care</w:t>
            </w:r>
          </w:p>
        </w:tc>
        <w:tc>
          <w:tcPr>
            <w:tcW w:w="5341" w:type="dxa"/>
            <w:shd w:val="clear" w:color="auto" w:fill="auto"/>
          </w:tcPr>
          <w:p w14:paraId="1DECC4E7" w14:textId="77777777" w:rsidR="004D709F" w:rsidRPr="003F5756" w:rsidRDefault="004D709F" w:rsidP="004D709F">
            <w:pPr>
              <w:rPr>
                <w:rFonts w:ascii="Arial" w:hAnsi="Arial" w:cs="Arial"/>
                <w:sz w:val="20"/>
                <w:szCs w:val="20"/>
              </w:rPr>
            </w:pPr>
            <w:r w:rsidRPr="003F5756">
              <w:rPr>
                <w:rFonts w:ascii="Arial" w:hAnsi="Arial" w:cs="Arial"/>
                <w:b/>
                <w:sz w:val="20"/>
                <w:szCs w:val="20"/>
              </w:rPr>
              <w:t>Rub-A-Dub Pre-school</w:t>
            </w:r>
            <w:r w:rsidRPr="003F5756">
              <w:rPr>
                <w:rFonts w:ascii="Arial" w:hAnsi="Arial" w:cs="Arial"/>
                <w:sz w:val="20"/>
                <w:szCs w:val="20"/>
              </w:rPr>
              <w:t xml:space="preserve"> </w:t>
            </w:r>
          </w:p>
          <w:p w14:paraId="1F4A89D1" w14:textId="77777777" w:rsidR="004D709F" w:rsidRPr="003F5756" w:rsidRDefault="004D709F" w:rsidP="004D709F">
            <w:pPr>
              <w:rPr>
                <w:rFonts w:ascii="Arial" w:hAnsi="Arial" w:cs="Arial"/>
                <w:sz w:val="20"/>
                <w:szCs w:val="20"/>
              </w:rPr>
            </w:pPr>
            <w:r w:rsidRPr="003F5756">
              <w:rPr>
                <w:rFonts w:ascii="Arial" w:hAnsi="Arial" w:cs="Arial"/>
                <w:sz w:val="20"/>
                <w:szCs w:val="20"/>
              </w:rPr>
              <w:t>For more information about our pre-school including fees and session times</w:t>
            </w:r>
            <w:r w:rsidR="0038284F">
              <w:rPr>
                <w:rFonts w:ascii="Arial" w:hAnsi="Arial" w:cs="Arial"/>
                <w:sz w:val="20"/>
                <w:szCs w:val="20"/>
              </w:rPr>
              <w:t xml:space="preserve">: </w:t>
            </w:r>
          </w:p>
          <w:p w14:paraId="0995DDBD" w14:textId="77777777" w:rsidR="004D709F" w:rsidRPr="003F5756" w:rsidRDefault="00E62775" w:rsidP="00E62775">
            <w:pPr>
              <w:rPr>
                <w:rFonts w:ascii="Arial" w:hAnsi="Arial" w:cs="Arial"/>
                <w:b/>
                <w:sz w:val="20"/>
                <w:szCs w:val="20"/>
              </w:rPr>
            </w:pPr>
            <w:hyperlink r:id="rId7" w:history="1">
              <w:r w:rsidRPr="003F5756">
                <w:rPr>
                  <w:rStyle w:val="Hyperlink"/>
                  <w:rFonts w:ascii="Arial" w:hAnsi="Arial" w:cs="Arial"/>
                  <w:color w:val="auto"/>
                  <w:sz w:val="20"/>
                  <w:szCs w:val="20"/>
                  <w:u w:val="none"/>
                </w:rPr>
                <w:t>www.rubadubpreschool</w:t>
              </w:r>
            </w:hyperlink>
            <w:r w:rsidRPr="003F5756">
              <w:rPr>
                <w:rFonts w:ascii="Arial" w:hAnsi="Arial" w:cs="Arial"/>
                <w:sz w:val="20"/>
                <w:szCs w:val="20"/>
              </w:rPr>
              <w:t>.com</w:t>
            </w:r>
          </w:p>
        </w:tc>
      </w:tr>
      <w:tr w:rsidR="004D709F" w:rsidRPr="003F5756" w14:paraId="16542428" w14:textId="77777777" w:rsidTr="0038284F">
        <w:tc>
          <w:tcPr>
            <w:tcW w:w="5341" w:type="dxa"/>
            <w:shd w:val="clear" w:color="auto" w:fill="auto"/>
          </w:tcPr>
          <w:p w14:paraId="1BAE3A8A" w14:textId="77777777" w:rsidR="004D709F" w:rsidRPr="003F5756" w:rsidRDefault="004D709F">
            <w:pPr>
              <w:rPr>
                <w:rFonts w:ascii="Arial" w:hAnsi="Arial" w:cs="Arial"/>
                <w:b/>
                <w:sz w:val="20"/>
                <w:szCs w:val="20"/>
              </w:rPr>
            </w:pPr>
            <w:r w:rsidRPr="003F5756">
              <w:rPr>
                <w:rFonts w:ascii="Arial" w:hAnsi="Arial" w:cs="Arial"/>
                <w:b/>
                <w:sz w:val="20"/>
                <w:szCs w:val="20"/>
              </w:rPr>
              <w:t>Ofsted</w:t>
            </w:r>
          </w:p>
          <w:p w14:paraId="06087BEE" w14:textId="77777777" w:rsidR="00E62775" w:rsidRPr="003F5756" w:rsidRDefault="00E62775">
            <w:pPr>
              <w:rPr>
                <w:rFonts w:ascii="Arial" w:hAnsi="Arial" w:cs="Arial"/>
                <w:sz w:val="20"/>
                <w:szCs w:val="20"/>
              </w:rPr>
            </w:pPr>
            <w:r w:rsidRPr="003F5756">
              <w:rPr>
                <w:rFonts w:ascii="Arial" w:hAnsi="Arial" w:cs="Arial"/>
                <w:sz w:val="20"/>
                <w:szCs w:val="20"/>
              </w:rPr>
              <w:t>To see an inspection report and more information about early years child care</w:t>
            </w:r>
          </w:p>
          <w:p w14:paraId="0E870AFE" w14:textId="77777777" w:rsidR="004D709F" w:rsidRPr="003F5756" w:rsidRDefault="00E62775" w:rsidP="004D709F">
            <w:pPr>
              <w:rPr>
                <w:rFonts w:ascii="Arial" w:hAnsi="Arial" w:cs="Arial"/>
                <w:b/>
                <w:color w:val="00B0F0"/>
                <w:sz w:val="20"/>
                <w:szCs w:val="20"/>
              </w:rPr>
            </w:pPr>
            <w:r w:rsidRPr="003F5756">
              <w:rPr>
                <w:rFonts w:ascii="Arial" w:hAnsi="Arial" w:cs="Arial"/>
                <w:sz w:val="20"/>
                <w:szCs w:val="20"/>
              </w:rPr>
              <w:t>www.ofsted.gov.uk/early-years-and-childcare</w:t>
            </w:r>
          </w:p>
        </w:tc>
        <w:tc>
          <w:tcPr>
            <w:tcW w:w="5341" w:type="dxa"/>
            <w:shd w:val="clear" w:color="auto" w:fill="auto"/>
          </w:tcPr>
          <w:p w14:paraId="6DBD6838" w14:textId="77777777" w:rsidR="004D709F" w:rsidRPr="003F5756" w:rsidRDefault="004D709F">
            <w:pPr>
              <w:rPr>
                <w:rFonts w:ascii="Arial" w:hAnsi="Arial" w:cs="Arial"/>
                <w:b/>
                <w:sz w:val="20"/>
                <w:szCs w:val="20"/>
              </w:rPr>
            </w:pPr>
          </w:p>
        </w:tc>
      </w:tr>
    </w:tbl>
    <w:p w14:paraId="34FBD717" w14:textId="77777777" w:rsidR="008F2B60" w:rsidRPr="003271AD" w:rsidRDefault="008F2B60" w:rsidP="008F2B60">
      <w:pPr>
        <w:rPr>
          <w:rStyle w:val="Hyperlink"/>
          <w:rFonts w:ascii="Arial" w:hAnsi="Arial" w:cs="Arial"/>
          <w:color w:val="auto"/>
          <w:sz w:val="20"/>
          <w:szCs w:val="20"/>
          <w:u w:val="none"/>
        </w:rPr>
      </w:pPr>
    </w:p>
    <w:sectPr w:rsidR="008F2B60" w:rsidRPr="003271AD" w:rsidSect="00661FF8">
      <w:headerReference w:type="first" r:id="rId8"/>
      <w:pgSz w:w="11906" w:h="16838"/>
      <w:pgMar w:top="720" w:right="720" w:bottom="720" w:left="720" w:header="170"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43455" w14:textId="77777777" w:rsidR="00EA43A5" w:rsidRDefault="00EA43A5">
      <w:pPr>
        <w:spacing w:after="0" w:line="240" w:lineRule="auto"/>
      </w:pPr>
      <w:r>
        <w:separator/>
      </w:r>
    </w:p>
  </w:endnote>
  <w:endnote w:type="continuationSeparator" w:id="0">
    <w:p w14:paraId="2695D265" w14:textId="77777777" w:rsidR="00EA43A5" w:rsidRDefault="00EA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C68EC" w14:textId="77777777" w:rsidR="00EA43A5" w:rsidRDefault="00EA43A5">
      <w:pPr>
        <w:spacing w:after="0" w:line="240" w:lineRule="auto"/>
      </w:pPr>
      <w:r>
        <w:rPr>
          <w:color w:val="000000"/>
        </w:rPr>
        <w:separator/>
      </w:r>
    </w:p>
  </w:footnote>
  <w:footnote w:type="continuationSeparator" w:id="0">
    <w:p w14:paraId="5061D00C" w14:textId="77777777" w:rsidR="00EA43A5" w:rsidRDefault="00EA4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500B" w14:textId="77777777" w:rsidR="0038284F" w:rsidRDefault="00613B5F" w:rsidP="00613B5F">
    <w:pPr>
      <w:spacing w:after="0" w:line="240" w:lineRule="auto"/>
    </w:pPr>
    <w:r w:rsidRPr="007B7993">
      <w:rPr>
        <w:rFonts w:ascii="Arial" w:hAnsi="Arial" w:cs="ComicSansMS"/>
        <w:b/>
        <w:sz w:val="24"/>
        <w:szCs w:val="24"/>
        <w:lang w:eastAsia="en-GB"/>
      </w:rPr>
      <w:t xml:space="preserve">Free entitlement child care hours Factsheet for </w:t>
    </w:r>
    <w:r>
      <w:rPr>
        <w:rFonts w:ascii="Arial" w:hAnsi="Arial" w:cs="ComicSansMS"/>
        <w:b/>
        <w:sz w:val="24"/>
        <w:szCs w:val="24"/>
        <w:lang w:eastAsia="en-GB"/>
      </w:rPr>
      <w:t>Parents</w:t>
    </w:r>
    <w:r>
      <w:tab/>
    </w:r>
    <w:r>
      <w:tab/>
    </w:r>
    <w:r>
      <w:tab/>
    </w:r>
    <w:r>
      <w:tab/>
    </w:r>
    <w:r w:rsidR="00661FF8" w:rsidRPr="00661FF8">
      <w:pict w14:anchorId="52132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45.6pt">
          <v:imagedata r:id="rId1" o:title="rub a dub logo normal blue"/>
        </v:shape>
      </w:pict>
    </w:r>
  </w:p>
  <w:p w14:paraId="7DC6AD34" w14:textId="77777777" w:rsidR="00661FF8" w:rsidRPr="00BB5296" w:rsidRDefault="00661FF8" w:rsidP="00661FF8">
    <w:pPr>
      <w:spacing w:after="0" w:line="240" w:lineRule="auto"/>
      <w:ind w:left="7920"/>
      <w:rPr>
        <w:rFonts w:ascii="Comic Sans MS" w:hAnsi="Comic Sans MS" w:cs="Arial"/>
        <w:b/>
        <w:color w:val="1F497D"/>
        <w:sz w:val="16"/>
        <w:szCs w:val="16"/>
      </w:rPr>
    </w:pPr>
    <w:r w:rsidRPr="00BB5296">
      <w:rPr>
        <w:rFonts w:ascii="Comic Sans MS" w:hAnsi="Comic Sans MS" w:cs="Arial"/>
        <w:b/>
        <w:color w:val="1F497D"/>
        <w:sz w:val="16"/>
        <w:szCs w:val="16"/>
      </w:rPr>
      <w:t>Registered Charity 1030979</w:t>
    </w:r>
  </w:p>
  <w:p w14:paraId="49EFA3CB" w14:textId="77777777" w:rsidR="00661FF8" w:rsidRPr="00661FF8" w:rsidRDefault="00661FF8" w:rsidP="00613B5F">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EA3"/>
    <w:multiLevelType w:val="multilevel"/>
    <w:tmpl w:val="C226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A71D7"/>
    <w:multiLevelType w:val="multilevel"/>
    <w:tmpl w:val="FB3E3F06"/>
    <w:lvl w:ilv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8924F5B"/>
    <w:multiLevelType w:val="multilevel"/>
    <w:tmpl w:val="F3CEE0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1E391B5D"/>
    <w:multiLevelType w:val="multilevel"/>
    <w:tmpl w:val="C226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07DC1"/>
    <w:multiLevelType w:val="hybridMultilevel"/>
    <w:tmpl w:val="7360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A1EA9"/>
    <w:multiLevelType w:val="multilevel"/>
    <w:tmpl w:val="F3CEE0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57A34F54"/>
    <w:multiLevelType w:val="hybridMultilevel"/>
    <w:tmpl w:val="FB3E3F06"/>
    <w:lvl w:ilvl="0" w:tplc="24D69BC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1D0F"/>
    <w:rsid w:val="00003077"/>
    <w:rsid w:val="0004393C"/>
    <w:rsid w:val="00100AD1"/>
    <w:rsid w:val="00105066"/>
    <w:rsid w:val="001C1015"/>
    <w:rsid w:val="00231709"/>
    <w:rsid w:val="002D252C"/>
    <w:rsid w:val="002F24D6"/>
    <w:rsid w:val="003271AD"/>
    <w:rsid w:val="0038284F"/>
    <w:rsid w:val="003851BC"/>
    <w:rsid w:val="003927D5"/>
    <w:rsid w:val="003F5756"/>
    <w:rsid w:val="00444826"/>
    <w:rsid w:val="004630B4"/>
    <w:rsid w:val="0046399F"/>
    <w:rsid w:val="004A6F55"/>
    <w:rsid w:val="004D1D0F"/>
    <w:rsid w:val="004D709F"/>
    <w:rsid w:val="005129BD"/>
    <w:rsid w:val="005D5670"/>
    <w:rsid w:val="005E2AAE"/>
    <w:rsid w:val="00613B5F"/>
    <w:rsid w:val="00661FF8"/>
    <w:rsid w:val="006B3C47"/>
    <w:rsid w:val="00721062"/>
    <w:rsid w:val="00730189"/>
    <w:rsid w:val="00773A77"/>
    <w:rsid w:val="007B7993"/>
    <w:rsid w:val="0089626E"/>
    <w:rsid w:val="008F2B60"/>
    <w:rsid w:val="008F5A47"/>
    <w:rsid w:val="0093548D"/>
    <w:rsid w:val="00982DB4"/>
    <w:rsid w:val="00986AAB"/>
    <w:rsid w:val="0099636F"/>
    <w:rsid w:val="009A6C62"/>
    <w:rsid w:val="00AC03AE"/>
    <w:rsid w:val="00AC7877"/>
    <w:rsid w:val="00B922B7"/>
    <w:rsid w:val="00BA07D2"/>
    <w:rsid w:val="00BB5296"/>
    <w:rsid w:val="00C307E7"/>
    <w:rsid w:val="00C5424C"/>
    <w:rsid w:val="00C61B9D"/>
    <w:rsid w:val="00C93141"/>
    <w:rsid w:val="00CB0912"/>
    <w:rsid w:val="00CC3F55"/>
    <w:rsid w:val="00D75825"/>
    <w:rsid w:val="00D76F5E"/>
    <w:rsid w:val="00DD3752"/>
    <w:rsid w:val="00E36D4A"/>
    <w:rsid w:val="00E62775"/>
    <w:rsid w:val="00EA43A5"/>
    <w:rsid w:val="00FA3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7E118"/>
  <w15:chartTrackingRefBased/>
  <w15:docId w15:val="{A916944D-BF42-4739-8F50-4C196A13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N w:val="0"/>
      <w:spacing w:after="200" w:line="27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link w:val="HeaderChar"/>
    <w:uiPriority w:val="99"/>
    <w:unhideWhenUsed/>
    <w:rsid w:val="00CB0912"/>
    <w:pPr>
      <w:tabs>
        <w:tab w:val="center" w:pos="4513"/>
        <w:tab w:val="right" w:pos="9026"/>
      </w:tabs>
    </w:pPr>
  </w:style>
  <w:style w:type="character" w:customStyle="1" w:styleId="HeaderChar">
    <w:name w:val="Header Char"/>
    <w:link w:val="Header"/>
    <w:uiPriority w:val="99"/>
    <w:rsid w:val="00CB0912"/>
    <w:rPr>
      <w:sz w:val="22"/>
      <w:szCs w:val="22"/>
      <w:lang w:eastAsia="en-US"/>
    </w:rPr>
  </w:style>
  <w:style w:type="paragraph" w:styleId="Footer">
    <w:name w:val="footer"/>
    <w:basedOn w:val="Normal"/>
    <w:link w:val="FooterChar"/>
    <w:uiPriority w:val="99"/>
    <w:unhideWhenUsed/>
    <w:rsid w:val="00CB0912"/>
    <w:pPr>
      <w:tabs>
        <w:tab w:val="center" w:pos="4513"/>
        <w:tab w:val="right" w:pos="9026"/>
      </w:tabs>
    </w:pPr>
  </w:style>
  <w:style w:type="character" w:customStyle="1" w:styleId="FooterChar">
    <w:name w:val="Footer Char"/>
    <w:link w:val="Footer"/>
    <w:uiPriority w:val="99"/>
    <w:rsid w:val="00CB0912"/>
    <w:rPr>
      <w:sz w:val="22"/>
      <w:szCs w:val="22"/>
      <w:lang w:eastAsia="en-US"/>
    </w:rPr>
  </w:style>
  <w:style w:type="character" w:styleId="Hyperlink">
    <w:name w:val="Hyperlink"/>
    <w:uiPriority w:val="99"/>
    <w:unhideWhenUsed/>
    <w:rsid w:val="003271AD"/>
    <w:rPr>
      <w:color w:val="0000FF"/>
      <w:u w:val="single"/>
    </w:rPr>
  </w:style>
  <w:style w:type="table" w:styleId="TableGrid">
    <w:name w:val="Table Grid"/>
    <w:basedOn w:val="TableNormal"/>
    <w:uiPriority w:val="59"/>
    <w:rsid w:val="004D7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ubadubpre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5941</CharactersWithSpaces>
  <SharedDoc>false</SharedDoc>
  <HLinks>
    <vt:vector size="6" baseType="variant">
      <vt:variant>
        <vt:i4>1310788</vt:i4>
      </vt:variant>
      <vt:variant>
        <vt:i4>0</vt:i4>
      </vt:variant>
      <vt:variant>
        <vt:i4>0</vt:i4>
      </vt:variant>
      <vt:variant>
        <vt:i4>5</vt:i4>
      </vt:variant>
      <vt:variant>
        <vt:lpwstr>http://www.rubadubpreschool/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Baird</dc:creator>
  <cp:keywords/>
  <cp:lastModifiedBy>Elise Baird</cp:lastModifiedBy>
  <cp:revision>3</cp:revision>
  <cp:lastPrinted>2014-06-08T17:45:00Z</cp:lastPrinted>
  <dcterms:created xsi:type="dcterms:W3CDTF">2019-02-01T11:40:00Z</dcterms:created>
  <dcterms:modified xsi:type="dcterms:W3CDTF">2019-02-01T11:56:00Z</dcterms:modified>
</cp:coreProperties>
</file>